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Fall Protection Fundamentals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Employees exposed to fall hazards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35-45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29 CFR 1926.503 / applicable walking-working surface rules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General fall-hazard instruction. Employer training must address the fall hazards and protection systems used in the actual work area and applicable industry standard.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General fall-hazard instruction. Employer training must address the fall hazards and protection systems used in the actual work area and applicable industry standard.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Recognize common fall exposures and work-at-height hazards</w:t>
      </w:r>
    </w:p>
    <w:p>
      <w:pPr>
        <w:pStyle w:val="ListBullet"/>
        <w:spacing w:after="60"/>
        <w:ind w:left="288"/>
      </w:pPr>
      <w:r>
        <w:t>Differentiate guardrails, travel restraint, personal fall arrest and other systems</w:t>
      </w:r>
    </w:p>
    <w:p>
      <w:pPr>
        <w:pStyle w:val="ListBullet"/>
        <w:spacing w:after="60"/>
        <w:ind w:left="288"/>
      </w:pPr>
      <w:r>
        <w:t>Inspect and use fall-protection equipment correctly</w:t>
      </w:r>
    </w:p>
    <w:p>
      <w:pPr>
        <w:pStyle w:val="ListBullet"/>
        <w:spacing w:after="60"/>
        <w:ind w:left="288"/>
      </w:pPr>
      <w:r>
        <w:t>Understand anchorage, clearance, swing-fall and rescue considerations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Recognize the exposure</w:t>
      </w:r>
    </w:p>
    <w:p>
      <w:pPr>
        <w:pStyle w:val="ListBullet"/>
        <w:spacing w:after="60"/>
        <w:ind w:left="288"/>
      </w:pPr>
      <w:r>
        <w:t>Open sides/edges, floor holes, roofs, ladders, scaffolds, lifts and elevated platforms can create fall hazards.</w:t>
      </w:r>
    </w:p>
    <w:p>
      <w:pPr>
        <w:pStyle w:val="ListBullet"/>
        <w:spacing w:after="60"/>
        <w:ind w:left="288"/>
      </w:pPr>
      <w:r>
        <w:t>The required protection depends on work type, height, industry and specific standard.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Prevent before arrest</w:t>
      </w:r>
    </w:p>
    <w:p>
      <w:pPr>
        <w:pStyle w:val="ListBullet"/>
        <w:spacing w:after="60"/>
        <w:ind w:left="288"/>
      </w:pPr>
      <w:r>
        <w:t>Guardrails, covers and other passive protection often prevent exposure.</w:t>
      </w:r>
    </w:p>
    <w:p>
      <w:pPr>
        <w:pStyle w:val="ListBullet"/>
        <w:spacing w:after="60"/>
        <w:ind w:left="288"/>
      </w:pPr>
      <w:r>
        <w:t>Travel restraint keeps a worker from reaching the edge.</w:t>
      </w:r>
    </w:p>
    <w:p>
      <w:pPr>
        <w:pStyle w:val="ListBullet"/>
        <w:spacing w:after="60"/>
        <w:ind w:left="288"/>
      </w:pPr>
      <w:r>
        <w:t>Personal fall arrest is designed to stop a fall after it begins and requires a complete system.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Personal fall arrest system</w:t>
      </w:r>
    </w:p>
    <w:p>
      <w:pPr>
        <w:pStyle w:val="ListBullet"/>
        <w:spacing w:after="60"/>
        <w:ind w:left="288"/>
      </w:pPr>
      <w:r>
        <w:t>Use compatible full-body harness, connector and approved anchorage/system.</w:t>
      </w:r>
    </w:p>
    <w:p>
      <w:pPr>
        <w:pStyle w:val="ListBullet"/>
        <w:spacing w:after="60"/>
        <w:ind w:left="288"/>
      </w:pPr>
      <w:r>
        <w:t>Consider total fall clearance, free-fall distance and swing-fall exposure.</w:t>
      </w:r>
    </w:p>
    <w:p>
      <w:pPr>
        <w:pStyle w:val="ListBullet"/>
        <w:spacing w:after="60"/>
        <w:ind w:left="288"/>
      </w:pPr>
      <w:r>
        <w:t>Never anchor to an unapproved point.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Inspection and fit</w:t>
      </w:r>
    </w:p>
    <w:p>
      <w:pPr>
        <w:pStyle w:val="ListBullet"/>
        <w:spacing w:after="60"/>
        <w:ind w:left="288"/>
      </w:pPr>
      <w:r>
        <w:t>Inspect harness/webbing, D-rings, stitching, snap hooks, lanyards/SRLs and labels before use.</w:t>
      </w:r>
    </w:p>
    <w:p>
      <w:pPr>
        <w:pStyle w:val="ListBullet"/>
        <w:spacing w:after="60"/>
        <w:ind w:left="288"/>
      </w:pPr>
      <w:r>
        <w:t>Adjust harness for correct fit and remove damaged/impact-loaded equipment from service per program/manufacturer.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Work practices</w:t>
      </w:r>
    </w:p>
    <w:p>
      <w:pPr>
        <w:pStyle w:val="ListBullet"/>
        <w:spacing w:after="60"/>
        <w:ind w:left="288"/>
      </w:pPr>
      <w:r>
        <w:t>Maintain three points of contact where required, keep walking surfaces clear and protect openings.</w:t>
      </w:r>
    </w:p>
    <w:p>
      <w:pPr>
        <w:pStyle w:val="ListBullet"/>
        <w:spacing w:after="60"/>
        <w:ind w:left="288"/>
      </w:pPr>
      <w:r>
        <w:t>Do not climb on rails or improvise platforms.</w:t>
      </w:r>
    </w:p>
    <w:p>
      <w:pPr>
        <w:pStyle w:val="ListBullet"/>
        <w:spacing w:after="60"/>
        <w:ind w:left="288"/>
      </w:pPr>
      <w:r>
        <w:t>Control tools/materials that could fall on people below.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Rescue and training</w:t>
      </w:r>
    </w:p>
    <w:p>
      <w:pPr>
        <w:pStyle w:val="ListBullet"/>
        <w:spacing w:after="60"/>
        <w:ind w:left="288"/>
      </w:pPr>
      <w:r>
        <w:t>Plan for prompt rescue before using personal fall arrest.</w:t>
      </w:r>
    </w:p>
    <w:p>
      <w:pPr>
        <w:pStyle w:val="ListBullet"/>
        <w:spacing w:after="60"/>
        <w:ind w:left="288"/>
      </w:pPr>
      <w:r>
        <w:t>Workers need training in the hazards and systems they will use.</w:t>
      </w:r>
    </w:p>
    <w:p>
      <w:pPr>
        <w:pStyle w:val="ListBullet"/>
        <w:spacing w:after="60"/>
        <w:ind w:left="288"/>
      </w:pPr>
      <w:r>
        <w:t>Retraining is needed when changes or performance show the worker lacks understanding/skill.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No clear approved anchorage</w:t>
      </w:r>
    </w:p>
    <w:p>
      <w:pPr>
        <w:pStyle w:val="ListBullet"/>
        <w:spacing w:after="60"/>
        <w:ind w:left="288"/>
      </w:pPr>
      <w:r>
        <w:t>Worker cannot calculate/confirm fall clearance</w:t>
      </w:r>
    </w:p>
    <w:p>
      <w:pPr>
        <w:pStyle w:val="ListBullet"/>
        <w:spacing w:after="60"/>
        <w:ind w:left="288"/>
      </w:pPr>
      <w:r>
        <w:t>Damaged or unlabeled fall-protection equipment</w:t>
      </w:r>
    </w:p>
    <w:p>
      <w:pPr>
        <w:pStyle w:val="ListBullet"/>
        <w:spacing w:after="60"/>
        <w:ind w:left="288"/>
      </w:pPr>
      <w:r>
        <w:t>No rescue plan for a worker who could remain suspended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worker ties a lanyard to a nearby pipe because it is “strong enough.” What is wrong?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Fall-protection anchorage must be approved/designed for the system and task; workers cannot improvise anchor points based only on appearance.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Identify actual fall hazards and applicable threshold/standard</w:t>
      </w:r>
    </w:p>
    <w:p>
      <w:pPr>
        <w:pStyle w:val="ListBullet"/>
        <w:spacing w:after="60"/>
        <w:ind w:left="288"/>
      </w:pPr>
      <w:r>
        <w:t>Show approved systems and anchorages</w:t>
      </w:r>
    </w:p>
    <w:p>
      <w:pPr>
        <w:pStyle w:val="ListBullet"/>
        <w:spacing w:after="60"/>
        <w:ind w:left="288"/>
      </w:pPr>
      <w:r>
        <w:t>Demonstrate harness fit, connection and equipment inspection</w:t>
      </w:r>
    </w:p>
    <w:p>
      <w:pPr>
        <w:pStyle w:val="ListBullet"/>
        <w:spacing w:after="60"/>
        <w:ind w:left="288"/>
      </w:pPr>
      <w:r>
        <w:t>Review rescue procedure and dropped-object controls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Fall Protection Fundamentals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Recognize the exposure: </w:t>
      </w:r>
      <w:r>
        <w:t>Open sides/edges, floor holes, roofs, ladders, scaffolds, lifts and elevated platforms can create fall hazards.</w:t>
      </w:r>
    </w:p>
    <w:p>
      <w:r>
        <w:rPr>
          <w:b/>
          <w:color w:val="071018"/>
        </w:rPr>
        <w:t xml:space="preserve">Prevent before arrest: </w:t>
      </w:r>
      <w:r>
        <w:t>Guardrails, covers and other passive protection often prevent exposure.</w:t>
      </w:r>
    </w:p>
    <w:p>
      <w:r>
        <w:rPr>
          <w:b/>
          <w:color w:val="071018"/>
        </w:rPr>
        <w:t xml:space="preserve">Personal fall arrest system: </w:t>
      </w:r>
      <w:r>
        <w:t>Use compatible full-body harness, connector and approved anchorage/system.</w:t>
      </w:r>
    </w:p>
    <w:p>
      <w:r>
        <w:rPr>
          <w:b/>
          <w:color w:val="071018"/>
        </w:rPr>
        <w:t xml:space="preserve">Inspection and fit: </w:t>
      </w:r>
      <w:r>
        <w:t>Inspect harness/webbing, D-rings, stitching, snap hooks, lanyards/SRLs and labels before use.</w:t>
      </w:r>
    </w:p>
    <w:p>
      <w:r>
        <w:rPr>
          <w:b/>
          <w:color w:val="071018"/>
        </w:rPr>
        <w:t xml:space="preserve">Work practices: </w:t>
      </w:r>
      <w:r>
        <w:t>Maintain three points of contact where required, keep walking surfaces clear and protect openings.</w:t>
      </w:r>
    </w:p>
    <w:p>
      <w:r>
        <w:rPr>
          <w:b/>
          <w:color w:val="071018"/>
        </w:rPr>
        <w:t xml:space="preserve">Rescue and training: </w:t>
      </w:r>
      <w:r>
        <w:t>Plan for prompt rescue before using personal fall arrest.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No clear approved anchorage</w:t>
      </w:r>
    </w:p>
    <w:p>
      <w:pPr>
        <w:pStyle w:val="ListBullet"/>
        <w:spacing w:after="60"/>
        <w:ind w:left="288"/>
      </w:pPr>
      <w:r>
        <w:t>Worker cannot calculate/confirm fall clearance</w:t>
      </w:r>
    </w:p>
    <w:p>
      <w:pPr>
        <w:pStyle w:val="ListBullet"/>
        <w:spacing w:after="60"/>
        <w:ind w:left="288"/>
      </w:pPr>
      <w:r>
        <w:t>Damaged or unlabeled fall-protection equipment</w:t>
      </w:r>
    </w:p>
    <w:p>
      <w:pPr>
        <w:pStyle w:val="ListBullet"/>
        <w:spacing w:after="60"/>
        <w:ind w:left="288"/>
      </w:pPr>
      <w:r>
        <w:t>No rescue plan for a worker who could remain suspended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Identify actual fall hazards and applicable threshold/standard</w:t>
      </w:r>
    </w:p>
    <w:p>
      <w:pPr>
        <w:spacing w:after="60"/>
      </w:pPr>
      <w:r>
        <w:t>☐ Show approved systems and anchorages</w:t>
      </w:r>
    </w:p>
    <w:p>
      <w:pPr>
        <w:spacing w:after="60"/>
      </w:pPr>
      <w:r>
        <w:t>☐ Demonstrate harness fit, connection and equipment inspection</w:t>
      </w:r>
    </w:p>
    <w:p>
      <w:pPr>
        <w:spacing w:after="60"/>
      </w:pPr>
      <w:r>
        <w:t>☐ Review rescue procedure and dropped-object controls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Fall Protection Fundamentals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Fall protection should be selected based on:</w:t>
      </w:r>
    </w:p>
    <w:p>
      <w:pPr>
        <w:spacing w:after="20"/>
        <w:ind w:left="331"/>
      </w:pPr>
      <w:r>
        <w:t>☐ A. The actual hazard, task and applicable standard</w:t>
      </w:r>
    </w:p>
    <w:p>
      <w:pPr>
        <w:spacing w:after="20"/>
        <w:ind w:left="331"/>
      </w:pPr>
      <w:r>
        <w:t>☐ B. Employee preference only</w:t>
      </w:r>
    </w:p>
    <w:p>
      <w:pPr>
        <w:spacing w:after="20"/>
        <w:ind w:left="331"/>
      </w:pPr>
      <w:r>
        <w:t>☐ C. The lowest-cost device</w:t>
      </w:r>
    </w:p>
    <w:p>
      <w:pPr>
        <w:spacing w:after="20"/>
        <w:ind w:left="331"/>
      </w:pPr>
      <w:r>
        <w:t>☐ D. A universal height for all work</w:t>
      </w:r>
    </w:p>
    <w:p>
      <w:r>
        <w:rPr>
          <w:b/>
          <w:sz w:val="21"/>
        </w:rPr>
        <w:t>2. Travel restraint is intended to:</w:t>
      </w:r>
    </w:p>
    <w:p>
      <w:pPr>
        <w:spacing w:after="20"/>
        <w:ind w:left="331"/>
      </w:pPr>
      <w:r>
        <w:t>☐ A. Keep a worker from reaching the fall edge</w:t>
      </w:r>
    </w:p>
    <w:p>
      <w:pPr>
        <w:spacing w:after="20"/>
        <w:ind w:left="331"/>
      </w:pPr>
      <w:r>
        <w:t>☐ B. Arrest a fall after it occurs</w:t>
      </w:r>
    </w:p>
    <w:p>
      <w:pPr>
        <w:spacing w:after="20"/>
        <w:ind w:left="331"/>
      </w:pPr>
      <w:r>
        <w:t>☐ C. Replace guardrails automatically</w:t>
      </w:r>
    </w:p>
    <w:p>
      <w:pPr>
        <w:spacing w:after="20"/>
        <w:ind w:left="331"/>
      </w:pPr>
      <w:r>
        <w:t>☐ D. Serve as a rescue system</w:t>
      </w:r>
    </w:p>
    <w:p>
      <w:r>
        <w:rPr>
          <w:b/>
          <w:sz w:val="21"/>
        </w:rPr>
        <w:t>3. Personal fall arrest requires attention to:</w:t>
      </w:r>
    </w:p>
    <w:p>
      <w:pPr>
        <w:spacing w:after="20"/>
        <w:ind w:left="331"/>
      </w:pPr>
      <w:r>
        <w:t>☐ A. Anchorage, connectors, harness, clearance and rescue</w:t>
      </w:r>
    </w:p>
    <w:p>
      <w:pPr>
        <w:spacing w:after="20"/>
        <w:ind w:left="331"/>
      </w:pPr>
      <w:r>
        <w:t>☐ B. Only harness color</w:t>
      </w:r>
    </w:p>
    <w:p>
      <w:pPr>
        <w:spacing w:after="20"/>
        <w:ind w:left="331"/>
      </w:pPr>
      <w:r>
        <w:t>☐ C. Only lanyard length</w:t>
      </w:r>
    </w:p>
    <w:p>
      <w:pPr>
        <w:spacing w:after="20"/>
        <w:ind w:left="331"/>
      </w:pPr>
      <w:r>
        <w:t>☐ D. Only shoe type</w:t>
      </w:r>
    </w:p>
    <w:p>
      <w:r>
        <w:rPr>
          <w:b/>
          <w:sz w:val="21"/>
        </w:rPr>
        <w:t>4. A worker should anchor to:</w:t>
      </w:r>
    </w:p>
    <w:p>
      <w:pPr>
        <w:spacing w:after="20"/>
        <w:ind w:left="331"/>
      </w:pPr>
      <w:r>
        <w:t>☐ A. An approved anchorage/system for the task</w:t>
      </w:r>
    </w:p>
    <w:p>
      <w:pPr>
        <w:spacing w:after="20"/>
        <w:ind w:left="331"/>
      </w:pPr>
      <w:r>
        <w:t>☐ B. Any pipe that looks strong</w:t>
      </w:r>
    </w:p>
    <w:p>
      <w:pPr>
        <w:spacing w:after="20"/>
        <w:ind w:left="331"/>
      </w:pPr>
      <w:r>
        <w:t>☐ C. A handrail without approval</w:t>
      </w:r>
    </w:p>
    <w:p>
      <w:pPr>
        <w:spacing w:after="20"/>
        <w:ind w:left="331"/>
      </w:pPr>
      <w:r>
        <w:t>☐ D. Another worker</w:t>
      </w:r>
    </w:p>
    <w:p>
      <w:r>
        <w:rPr>
          <w:b/>
          <w:sz w:val="21"/>
        </w:rPr>
        <w:t>5. Fall-protection equipment should be inspected:</w:t>
      </w:r>
    </w:p>
    <w:p>
      <w:pPr>
        <w:spacing w:after="20"/>
        <w:ind w:left="331"/>
      </w:pPr>
      <w:r>
        <w:t>☐ A. Before use and as required by the employer/manufacturer</w:t>
      </w:r>
    </w:p>
    <w:p>
      <w:pPr>
        <w:spacing w:after="20"/>
        <w:ind w:left="331"/>
      </w:pPr>
      <w:r>
        <w:t>☐ B. Only after a fall</w:t>
      </w:r>
    </w:p>
    <w:p>
      <w:pPr>
        <w:spacing w:after="20"/>
        <w:ind w:left="331"/>
      </w:pPr>
      <w:r>
        <w:t>☐ C. Only annually</w:t>
      </w:r>
    </w:p>
    <w:p>
      <w:pPr>
        <w:spacing w:after="20"/>
        <w:ind w:left="331"/>
      </w:pPr>
      <w:r>
        <w:t>☐ D. Only by the vendor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Damaged or impact-loaded equipment should be:</w:t>
      </w:r>
    </w:p>
    <w:p>
      <w:pPr>
        <w:spacing w:after="20"/>
        <w:ind w:left="331"/>
      </w:pPr>
      <w:r>
        <w:t>☐ A. Removed from service and handled per program/manufacturer</w:t>
      </w:r>
    </w:p>
    <w:p>
      <w:pPr>
        <w:spacing w:after="20"/>
        <w:ind w:left="331"/>
      </w:pPr>
      <w:r>
        <w:t>☐ B. Used for light duty</w:t>
      </w:r>
    </w:p>
    <w:p>
      <w:pPr>
        <w:spacing w:after="20"/>
        <w:ind w:left="331"/>
      </w:pPr>
      <w:r>
        <w:t>☐ C. Shared with another worker</w:t>
      </w:r>
    </w:p>
    <w:p>
      <w:pPr>
        <w:spacing w:after="20"/>
        <w:ind w:left="331"/>
      </w:pPr>
      <w:r>
        <w:t>☐ D. Hidden in storage</w:t>
      </w:r>
    </w:p>
    <w:p>
      <w:r>
        <w:rPr>
          <w:b/>
          <w:sz w:val="21"/>
        </w:rPr>
        <w:t>7. A rescue plan matters because:</w:t>
      </w:r>
    </w:p>
    <w:p>
      <w:pPr>
        <w:spacing w:after="20"/>
        <w:ind w:left="331"/>
      </w:pPr>
      <w:r>
        <w:t>☐ A. Suspended workers may need prompt rescue after a fall</w:t>
      </w:r>
    </w:p>
    <w:p>
      <w:pPr>
        <w:spacing w:after="20"/>
        <w:ind w:left="331"/>
      </w:pPr>
      <w:r>
        <w:t>☐ B. It increases tool storage</w:t>
      </w:r>
    </w:p>
    <w:p>
      <w:pPr>
        <w:spacing w:after="20"/>
        <w:ind w:left="331"/>
      </w:pPr>
      <w:r>
        <w:t>☐ C. It replaces training</w:t>
      </w:r>
    </w:p>
    <w:p>
      <w:pPr>
        <w:spacing w:after="20"/>
        <w:ind w:left="331"/>
      </w:pPr>
      <w:r>
        <w:t>☐ D. It eliminates clearance needs</w:t>
      </w:r>
    </w:p>
    <w:p>
      <w:r>
        <w:rPr>
          <w:b/>
          <w:sz w:val="21"/>
        </w:rPr>
        <w:t>8. Standing on guardrails is:</w:t>
      </w:r>
    </w:p>
    <w:p>
      <w:pPr>
        <w:spacing w:after="20"/>
        <w:ind w:left="331"/>
      </w:pPr>
      <w:r>
        <w:t>☐ A. Unsafe and not an acceptable way to gain height</w:t>
      </w:r>
    </w:p>
    <w:p>
      <w:pPr>
        <w:spacing w:after="20"/>
        <w:ind w:left="331"/>
      </w:pPr>
      <w:r>
        <w:t>☐ B. Allowed below 10 feet</w:t>
      </w:r>
    </w:p>
    <w:p>
      <w:pPr>
        <w:spacing w:after="20"/>
        <w:ind w:left="331"/>
      </w:pPr>
      <w:r>
        <w:t>☐ C. Allowed with safety glasses</w:t>
      </w:r>
    </w:p>
    <w:p>
      <w:pPr>
        <w:spacing w:after="20"/>
        <w:ind w:left="331"/>
      </w:pPr>
      <w:r>
        <w:t>☐ D. Required for roof work</w:t>
      </w:r>
    </w:p>
    <w:p>
      <w:r>
        <w:rPr>
          <w:b/>
          <w:sz w:val="21"/>
        </w:rPr>
        <w:t>9. Employees exposed to fall hazards should be trained to:</w:t>
      </w:r>
    </w:p>
    <w:p>
      <w:pPr>
        <w:spacing w:after="20"/>
        <w:ind w:left="331"/>
      </w:pPr>
      <w:r>
        <w:t>☐ A. Recognize hazards and use the required procedures/systems</w:t>
      </w:r>
    </w:p>
    <w:p>
      <w:pPr>
        <w:spacing w:after="20"/>
        <w:ind w:left="331"/>
      </w:pPr>
      <w:r>
        <w:t>☐ B. Only sign attendance</w:t>
      </w:r>
    </w:p>
    <w:p>
      <w:pPr>
        <w:spacing w:after="20"/>
        <w:ind w:left="331"/>
      </w:pPr>
      <w:r>
        <w:t>☐ C. Choose their own anchorages</w:t>
      </w:r>
    </w:p>
    <w:p>
      <w:pPr>
        <w:spacing w:after="20"/>
        <w:ind w:left="331"/>
      </w:pPr>
      <w:r>
        <w:t>☐ D. Skip inspection after experience</w:t>
      </w:r>
    </w:p>
    <w:p>
      <w:r>
        <w:rPr>
          <w:b/>
          <w:sz w:val="21"/>
        </w:rPr>
        <w:t>10. This course replaces site-specific fall-protection instruction.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The actual hazard, task and applicable standard</w:t>
      </w:r>
      <w:r>
        <w:rPr>
          <w:sz w:val="18"/>
        </w:rPr>
        <w:t xml:space="preserve">  |  Fall protection should be selected based on:</w:t>
      </w:r>
    </w:p>
    <w:p>
      <w:r>
        <w:rPr>
          <w:b/>
          <w:color w:val="0C8B83"/>
        </w:rPr>
        <w:t>2. A - Keep a worker from reaching the fall edge</w:t>
      </w:r>
      <w:r>
        <w:rPr>
          <w:sz w:val="18"/>
        </w:rPr>
        <w:t xml:space="preserve">  |  Travel restraint is intended to:</w:t>
      </w:r>
    </w:p>
    <w:p>
      <w:r>
        <w:rPr>
          <w:b/>
          <w:color w:val="0C8B83"/>
        </w:rPr>
        <w:t>3. A - Anchorage, connectors, harness, clearance and rescue</w:t>
      </w:r>
      <w:r>
        <w:rPr>
          <w:sz w:val="18"/>
        </w:rPr>
        <w:t xml:space="preserve">  |  Personal fall arrest requires attention to:</w:t>
      </w:r>
    </w:p>
    <w:p>
      <w:r>
        <w:rPr>
          <w:b/>
          <w:color w:val="0C8B83"/>
        </w:rPr>
        <w:t>4. A - An approved anchorage/system for the task</w:t>
      </w:r>
      <w:r>
        <w:rPr>
          <w:sz w:val="18"/>
        </w:rPr>
        <w:t xml:space="preserve">  |  A worker should anchor to:</w:t>
      </w:r>
    </w:p>
    <w:p>
      <w:r>
        <w:rPr>
          <w:b/>
          <w:color w:val="0C8B83"/>
        </w:rPr>
        <w:t>5. A - Before use and as required by the employer/manufacturer</w:t>
      </w:r>
      <w:r>
        <w:rPr>
          <w:sz w:val="18"/>
        </w:rPr>
        <w:t xml:space="preserve">  |  Fall-protection equipment should be inspected:</w:t>
      </w:r>
    </w:p>
    <w:p>
      <w:r>
        <w:rPr>
          <w:b/>
          <w:color w:val="0C8B83"/>
        </w:rPr>
        <w:t>6. A - Removed from service and handled per program/manufacturer</w:t>
      </w:r>
      <w:r>
        <w:rPr>
          <w:sz w:val="18"/>
        </w:rPr>
        <w:t xml:space="preserve">  |  Damaged or impact-loaded equipment should be:</w:t>
      </w:r>
    </w:p>
    <w:p>
      <w:r>
        <w:rPr>
          <w:b/>
          <w:color w:val="0C8B83"/>
        </w:rPr>
        <w:t>7. A - Suspended workers may need prompt rescue after a fall</w:t>
      </w:r>
      <w:r>
        <w:rPr>
          <w:sz w:val="18"/>
        </w:rPr>
        <w:t xml:space="preserve">  |  A rescue plan matters because:</w:t>
      </w:r>
    </w:p>
    <w:p>
      <w:r>
        <w:rPr>
          <w:b/>
          <w:color w:val="0C8B83"/>
        </w:rPr>
        <w:t>8. A - Unsafe and not an acceptable way to gain height</w:t>
      </w:r>
      <w:r>
        <w:rPr>
          <w:sz w:val="18"/>
        </w:rPr>
        <w:t xml:space="preserve">  |  Standing on guardrails is:</w:t>
      </w:r>
    </w:p>
    <w:p>
      <w:r>
        <w:rPr>
          <w:b/>
          <w:color w:val="0C8B83"/>
        </w:rPr>
        <w:t>9. A - Recognize hazards and use the required procedures/systems</w:t>
      </w:r>
      <w:r>
        <w:rPr>
          <w:sz w:val="18"/>
        </w:rPr>
        <w:t xml:space="preserve">  |  Employees exposed to fall hazards should be trained to:</w:t>
      </w:r>
    </w:p>
    <w:p>
      <w:r>
        <w:rPr>
          <w:b/>
          <w:color w:val="0C8B83"/>
        </w:rPr>
        <w:t>10. A - False</w:t>
      </w:r>
      <w:r>
        <w:rPr>
          <w:sz w:val="18"/>
        </w:rPr>
        <w:t xml:space="preserve">  |  This course replaces site-specific fall-protection instruction.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Fall Protection Fundamentals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fall hazards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Selects correct protection method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Inspects harness/connectors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Adjusts harness correctly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Connects to approved system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Explains clearance/swing fall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Maintains safe work position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Explains rescue/reporting steps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Fall Protection Fundamentals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General fall-hazard instruction. Employer training must address the fall hazards and protection systems used in the actual work area and applicable industry standard.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29 CFR 1926.503 / applicable walking-working surface rules</w:t>
      </w:r>
    </w:p>
    <w:p>
      <w:r>
        <w:t>https://www.osha.gov/laws-regs/regulations/standardnumber/1926/1926.503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General fall-hazard instruction. Employer training must address the fall hazards and protection systems used in the actual work area and applicable industry standard.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Fall Protection Fundamentals  |  29 CFR 1926.503 / applicable walking-working surface rules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